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845B1" w14:textId="77777777" w:rsidR="00A04C16" w:rsidRDefault="00A04C16" w:rsidP="00A04C16">
      <w:pPr>
        <w:pStyle w:val="Nadpis7"/>
      </w:pPr>
      <w:r>
        <w:t xml:space="preserve"> </w:t>
      </w:r>
    </w:p>
    <w:p w14:paraId="64E845B2" w14:textId="77777777" w:rsidR="00A04C16" w:rsidRPr="00737859" w:rsidRDefault="00A04C16" w:rsidP="00737859">
      <w:pPr>
        <w:jc w:val="both"/>
        <w:rPr>
          <w:b/>
          <w:sz w:val="32"/>
          <w:szCs w:val="32"/>
        </w:rPr>
      </w:pPr>
      <w:r w:rsidRPr="00737859">
        <w:rPr>
          <w:b/>
          <w:sz w:val="32"/>
          <w:szCs w:val="32"/>
        </w:rPr>
        <w:t>Rozhodnutí ve správním řízení o přijetí k základnímu vzdělávání</w:t>
      </w:r>
    </w:p>
    <w:p w14:paraId="64E845B3" w14:textId="77777777" w:rsidR="007505B7" w:rsidRPr="00737859" w:rsidRDefault="007505B7" w:rsidP="007505B7">
      <w:pPr>
        <w:jc w:val="both"/>
        <w:rPr>
          <w:b/>
          <w:sz w:val="32"/>
          <w:szCs w:val="32"/>
        </w:rPr>
      </w:pPr>
    </w:p>
    <w:p w14:paraId="64E845B4" w14:textId="77777777" w:rsidR="007505B7" w:rsidRDefault="007505B7" w:rsidP="007505B7">
      <w:pPr>
        <w:jc w:val="both"/>
        <w:rPr>
          <w:b/>
          <w:sz w:val="24"/>
          <w:szCs w:val="24"/>
        </w:rPr>
      </w:pPr>
    </w:p>
    <w:p w14:paraId="64E845B5" w14:textId="1DFAAB74" w:rsidR="007505B7" w:rsidRPr="007505B7" w:rsidRDefault="007505B7" w:rsidP="007505B7">
      <w:pPr>
        <w:jc w:val="both"/>
        <w:rPr>
          <w:sz w:val="24"/>
          <w:szCs w:val="24"/>
        </w:rPr>
      </w:pPr>
      <w:r w:rsidRPr="007505B7">
        <w:rPr>
          <w:sz w:val="24"/>
          <w:szCs w:val="24"/>
        </w:rPr>
        <w:t>Č.j.</w:t>
      </w:r>
      <w:r w:rsidR="00DE6EC5">
        <w:rPr>
          <w:sz w:val="24"/>
          <w:szCs w:val="24"/>
        </w:rPr>
        <w:t xml:space="preserve">:  </w:t>
      </w:r>
      <w:r w:rsidR="009E4ADF">
        <w:rPr>
          <w:sz w:val="24"/>
          <w:szCs w:val="24"/>
        </w:rPr>
        <w:t>5</w:t>
      </w:r>
      <w:r w:rsidR="00DE6EC5">
        <w:rPr>
          <w:sz w:val="24"/>
          <w:szCs w:val="24"/>
        </w:rPr>
        <w:t xml:space="preserve"> /</w:t>
      </w:r>
      <w:r w:rsidR="00B266B8">
        <w:rPr>
          <w:sz w:val="24"/>
          <w:szCs w:val="24"/>
        </w:rPr>
        <w:t xml:space="preserve"> </w:t>
      </w:r>
      <w:r w:rsidR="00FD07E5">
        <w:rPr>
          <w:sz w:val="24"/>
          <w:szCs w:val="24"/>
        </w:rPr>
        <w:t>202</w:t>
      </w:r>
      <w:r w:rsidR="005366CB">
        <w:rPr>
          <w:sz w:val="24"/>
          <w:szCs w:val="24"/>
        </w:rPr>
        <w:t>6</w:t>
      </w:r>
    </w:p>
    <w:p w14:paraId="64E845B6" w14:textId="77777777" w:rsidR="00A04C16" w:rsidRDefault="00A04C16" w:rsidP="00A04C16">
      <w:pPr>
        <w:rPr>
          <w:i/>
          <w:sz w:val="24"/>
        </w:rPr>
      </w:pPr>
    </w:p>
    <w:p w14:paraId="64E845B7" w14:textId="77777777" w:rsidR="00A04C16" w:rsidRPr="00A04C16" w:rsidRDefault="00A04C16" w:rsidP="00A04C16">
      <w:pPr>
        <w:rPr>
          <w:sz w:val="24"/>
        </w:rPr>
      </w:pPr>
    </w:p>
    <w:p w14:paraId="64E845B8" w14:textId="77777777" w:rsidR="00A04C16" w:rsidRDefault="00A04C16" w:rsidP="00A04C16">
      <w:pPr>
        <w:rPr>
          <w:b/>
          <w:sz w:val="32"/>
          <w:szCs w:val="32"/>
        </w:rPr>
      </w:pPr>
      <w:r w:rsidRPr="00A04C16">
        <w:rPr>
          <w:b/>
          <w:sz w:val="32"/>
          <w:szCs w:val="32"/>
        </w:rPr>
        <w:t>Základní škola a Mateřská škola Korouhev</w:t>
      </w:r>
    </w:p>
    <w:p w14:paraId="64E845B9" w14:textId="77777777" w:rsidR="00BB439D" w:rsidRDefault="00A04C16" w:rsidP="00A04C16">
      <w:pPr>
        <w:rPr>
          <w:b/>
          <w:sz w:val="32"/>
          <w:szCs w:val="32"/>
        </w:rPr>
      </w:pPr>
      <w:r w:rsidRPr="00A04C16">
        <w:rPr>
          <w:b/>
          <w:sz w:val="32"/>
          <w:szCs w:val="32"/>
        </w:rPr>
        <w:t xml:space="preserve">Korouhev 181, </w:t>
      </w:r>
    </w:p>
    <w:p w14:paraId="64E845BA" w14:textId="77777777" w:rsidR="00A04C16" w:rsidRPr="00A04C16" w:rsidRDefault="00A04C16" w:rsidP="00A04C16">
      <w:pPr>
        <w:rPr>
          <w:b/>
          <w:sz w:val="32"/>
          <w:szCs w:val="32"/>
        </w:rPr>
      </w:pPr>
      <w:r w:rsidRPr="00A04C16">
        <w:rPr>
          <w:b/>
          <w:sz w:val="32"/>
          <w:szCs w:val="32"/>
        </w:rPr>
        <w:t xml:space="preserve">569 93 </w:t>
      </w:r>
    </w:p>
    <w:p w14:paraId="64E845BB" w14:textId="77777777" w:rsidR="00A04C16" w:rsidRPr="004E3863" w:rsidRDefault="00A04C16" w:rsidP="00A04C16">
      <w:pPr>
        <w:rPr>
          <w:sz w:val="24"/>
        </w:rPr>
      </w:pPr>
    </w:p>
    <w:p w14:paraId="64E845BC" w14:textId="77777777" w:rsidR="00A04C16" w:rsidRPr="004E3863" w:rsidRDefault="00A04C16" w:rsidP="00A04C16">
      <w:pPr>
        <w:rPr>
          <w:sz w:val="24"/>
        </w:rPr>
      </w:pPr>
      <w:r>
        <w:rPr>
          <w:sz w:val="24"/>
        </w:rPr>
        <w:t xml:space="preserve"> </w:t>
      </w:r>
    </w:p>
    <w:p w14:paraId="64E845BD" w14:textId="77777777" w:rsidR="00A04C16" w:rsidRDefault="00A04C16" w:rsidP="00A04C16">
      <w:pPr>
        <w:rPr>
          <w:b/>
          <w:sz w:val="24"/>
          <w:u w:val="single"/>
        </w:rPr>
      </w:pPr>
    </w:p>
    <w:p w14:paraId="64E845BE" w14:textId="77777777" w:rsidR="00A04C16" w:rsidRPr="00CA09C6" w:rsidRDefault="00A04C16" w:rsidP="00A04C16">
      <w:pPr>
        <w:jc w:val="center"/>
        <w:rPr>
          <w:b/>
          <w:sz w:val="24"/>
        </w:rPr>
      </w:pPr>
      <w:r w:rsidRPr="00CA09C6">
        <w:rPr>
          <w:b/>
          <w:sz w:val="24"/>
        </w:rPr>
        <w:t>Rozhodnutí</w:t>
      </w:r>
    </w:p>
    <w:p w14:paraId="64E845BF" w14:textId="77777777" w:rsidR="00A04C16" w:rsidRPr="004E3863" w:rsidRDefault="00A04C16" w:rsidP="00A04C16">
      <w:pPr>
        <w:jc w:val="both"/>
        <w:rPr>
          <w:sz w:val="24"/>
        </w:rPr>
      </w:pPr>
    </w:p>
    <w:p w14:paraId="64E845C0" w14:textId="77777777" w:rsidR="00A04C16" w:rsidRPr="004E3863" w:rsidRDefault="00A04C16" w:rsidP="00A04C16">
      <w:pPr>
        <w:rPr>
          <w:sz w:val="24"/>
        </w:rPr>
      </w:pPr>
      <w:r>
        <w:rPr>
          <w:sz w:val="24"/>
        </w:rPr>
        <w:t xml:space="preserve">Ředitel základní školy, jejíž činnost vykonává Základní škola a Mateřská škola Korouhev, </w:t>
      </w:r>
      <w:r w:rsidR="006A5988">
        <w:rPr>
          <w:sz w:val="24"/>
        </w:rPr>
        <w:t>jako věcně a místně příslušný orgán ve smyslu</w:t>
      </w:r>
      <w:r w:rsidRPr="004E3863">
        <w:rPr>
          <w:sz w:val="24"/>
        </w:rPr>
        <w:t xml:space="preserve"> ustanovení </w:t>
      </w:r>
      <w:r>
        <w:rPr>
          <w:sz w:val="24"/>
        </w:rPr>
        <w:t xml:space="preserve">§ 46, </w:t>
      </w:r>
      <w:r w:rsidR="006A5988">
        <w:rPr>
          <w:sz w:val="24"/>
        </w:rPr>
        <w:t>§ 165, odst. 2</w:t>
      </w:r>
      <w:r w:rsidRPr="004E3863">
        <w:rPr>
          <w:sz w:val="24"/>
        </w:rPr>
        <w:t xml:space="preserve"> písm</w:t>
      </w:r>
      <w:r>
        <w:rPr>
          <w:sz w:val="24"/>
        </w:rPr>
        <w:t>.</w:t>
      </w:r>
      <w:r w:rsidRPr="004E3863">
        <w:rPr>
          <w:sz w:val="24"/>
        </w:rPr>
        <w:t xml:space="preserve"> e) </w:t>
      </w:r>
      <w:r w:rsidR="006A5988">
        <w:rPr>
          <w:sz w:val="24"/>
        </w:rPr>
        <w:t xml:space="preserve">a        § 183 odst. 2 </w:t>
      </w:r>
      <w:r w:rsidRPr="004E3863">
        <w:rPr>
          <w:sz w:val="24"/>
        </w:rPr>
        <w:t>zákona č. 561/2004 Sb.</w:t>
      </w:r>
      <w:r>
        <w:rPr>
          <w:sz w:val="24"/>
        </w:rPr>
        <w:t>,</w:t>
      </w:r>
      <w:r w:rsidRPr="004E3863">
        <w:rPr>
          <w:sz w:val="24"/>
        </w:rPr>
        <w:t xml:space="preserve"> o předškolním, základním, středním, vyšším odborném a jiném vzdělávání (školský zákon)</w:t>
      </w:r>
      <w:r>
        <w:rPr>
          <w:sz w:val="24"/>
        </w:rPr>
        <w:t xml:space="preserve">, </w:t>
      </w:r>
      <w:r w:rsidR="006A5988">
        <w:rPr>
          <w:sz w:val="24"/>
        </w:rPr>
        <w:t>ve znění pozdějších předpisů</w:t>
      </w:r>
      <w:r>
        <w:rPr>
          <w:sz w:val="24"/>
        </w:rPr>
        <w:t>,</w:t>
      </w:r>
      <w:r w:rsidRPr="004E3863">
        <w:rPr>
          <w:sz w:val="24"/>
        </w:rPr>
        <w:t xml:space="preserve"> a v souladu se zákonem č. 500/2004 Sb., správní řád</w:t>
      </w:r>
      <w:r w:rsidR="006A5988">
        <w:rPr>
          <w:sz w:val="24"/>
        </w:rPr>
        <w:t>, ve znění pozdějších předpisů</w:t>
      </w:r>
      <w:r w:rsidR="006A5988" w:rsidRPr="004E3863">
        <w:rPr>
          <w:sz w:val="24"/>
        </w:rPr>
        <w:t xml:space="preserve"> </w:t>
      </w:r>
      <w:r w:rsidR="006A5988">
        <w:rPr>
          <w:sz w:val="24"/>
        </w:rPr>
        <w:t>rozhodl, že</w:t>
      </w:r>
      <w:r w:rsidRPr="004E3863">
        <w:rPr>
          <w:sz w:val="24"/>
        </w:rPr>
        <w:t>:</w:t>
      </w:r>
    </w:p>
    <w:p w14:paraId="64E845C1" w14:textId="77777777" w:rsidR="00A04C16" w:rsidRDefault="00A04C16" w:rsidP="00A04C16">
      <w:pPr>
        <w:rPr>
          <w:sz w:val="24"/>
        </w:rPr>
      </w:pPr>
    </w:p>
    <w:p w14:paraId="64E845C2" w14:textId="75754856" w:rsidR="00A04C16" w:rsidRPr="00B0434C" w:rsidRDefault="006A5988" w:rsidP="00A04C16">
      <w:pPr>
        <w:rPr>
          <w:sz w:val="24"/>
        </w:rPr>
      </w:pPr>
      <w:r>
        <w:rPr>
          <w:sz w:val="24"/>
        </w:rPr>
        <w:t>ž</w:t>
      </w:r>
      <w:r w:rsidR="00A04C16">
        <w:rPr>
          <w:sz w:val="24"/>
        </w:rPr>
        <w:t xml:space="preserve">áci zapsáni pod registračními čísly  </w:t>
      </w:r>
      <w:r w:rsidR="00C34829">
        <w:rPr>
          <w:b/>
          <w:sz w:val="48"/>
          <w:szCs w:val="48"/>
        </w:rPr>
        <w:t xml:space="preserve"> </w:t>
      </w:r>
      <w:r w:rsidR="007A68C9">
        <w:rPr>
          <w:b/>
          <w:sz w:val="48"/>
          <w:szCs w:val="48"/>
        </w:rPr>
        <w:t xml:space="preserve">1, </w:t>
      </w:r>
      <w:r w:rsidR="00BB439D">
        <w:rPr>
          <w:b/>
          <w:sz w:val="48"/>
          <w:szCs w:val="48"/>
        </w:rPr>
        <w:t>2</w:t>
      </w:r>
      <w:r w:rsidR="00A804AD">
        <w:rPr>
          <w:b/>
          <w:sz w:val="48"/>
          <w:szCs w:val="48"/>
        </w:rPr>
        <w:t>, 3</w:t>
      </w:r>
      <w:r w:rsidR="005522AC">
        <w:rPr>
          <w:b/>
          <w:sz w:val="48"/>
          <w:szCs w:val="48"/>
        </w:rPr>
        <w:t xml:space="preserve">, </w:t>
      </w:r>
      <w:r w:rsidR="00C34829">
        <w:rPr>
          <w:b/>
          <w:sz w:val="48"/>
          <w:szCs w:val="48"/>
        </w:rPr>
        <w:t>4</w:t>
      </w:r>
      <w:r w:rsidR="007A68C9">
        <w:rPr>
          <w:b/>
          <w:sz w:val="48"/>
          <w:szCs w:val="48"/>
        </w:rPr>
        <w:t>, 5</w:t>
      </w:r>
      <w:r w:rsidR="004957D4">
        <w:rPr>
          <w:b/>
          <w:sz w:val="48"/>
          <w:szCs w:val="48"/>
        </w:rPr>
        <w:t>,</w:t>
      </w:r>
      <w:r w:rsidR="007A68C9">
        <w:rPr>
          <w:b/>
          <w:sz w:val="48"/>
          <w:szCs w:val="48"/>
        </w:rPr>
        <w:t xml:space="preserve"> 6</w:t>
      </w:r>
      <w:r w:rsidR="004957D4">
        <w:rPr>
          <w:b/>
          <w:sz w:val="48"/>
          <w:szCs w:val="48"/>
        </w:rPr>
        <w:t>, 7, 8, 9</w:t>
      </w:r>
      <w:r w:rsidR="00CE655A">
        <w:rPr>
          <w:b/>
          <w:sz w:val="48"/>
          <w:szCs w:val="48"/>
        </w:rPr>
        <w:t xml:space="preserve"> </w:t>
      </w:r>
      <w:r w:rsidR="00A04C16">
        <w:rPr>
          <w:b/>
          <w:sz w:val="24"/>
        </w:rPr>
        <w:t>jso</w:t>
      </w:r>
      <w:r w:rsidR="00FD07E5">
        <w:rPr>
          <w:b/>
          <w:sz w:val="24"/>
        </w:rPr>
        <w:t>u  přijati od školního roku 202</w:t>
      </w:r>
      <w:r w:rsidR="005366CB">
        <w:rPr>
          <w:b/>
          <w:sz w:val="24"/>
        </w:rPr>
        <w:t>6</w:t>
      </w:r>
      <w:r w:rsidR="00FD07E5">
        <w:rPr>
          <w:b/>
          <w:sz w:val="24"/>
        </w:rPr>
        <w:t>/202</w:t>
      </w:r>
      <w:r w:rsidR="005366CB">
        <w:rPr>
          <w:b/>
          <w:sz w:val="24"/>
        </w:rPr>
        <w:t>7</w:t>
      </w:r>
      <w:r w:rsidR="00A04C16">
        <w:rPr>
          <w:b/>
          <w:sz w:val="24"/>
        </w:rPr>
        <w:t xml:space="preserve">   </w:t>
      </w:r>
      <w:r w:rsidR="00A04C16" w:rsidRPr="004E3863">
        <w:rPr>
          <w:b/>
          <w:sz w:val="24"/>
        </w:rPr>
        <w:t>k základnímu vzdělávání</w:t>
      </w:r>
      <w:r w:rsidR="00A04C16" w:rsidRPr="004E3863">
        <w:rPr>
          <w:sz w:val="24"/>
        </w:rPr>
        <w:t xml:space="preserve"> v základní škole, jejíž </w:t>
      </w:r>
      <w:r w:rsidR="00A04C16">
        <w:rPr>
          <w:sz w:val="24"/>
        </w:rPr>
        <w:t>činnost vykonává Základní škola a Mateřská škola Korouhev</w:t>
      </w:r>
      <w:r w:rsidR="00A04C16" w:rsidRPr="004E3863">
        <w:rPr>
          <w:sz w:val="24"/>
        </w:rPr>
        <w:t>.</w:t>
      </w:r>
    </w:p>
    <w:p w14:paraId="64E845C3" w14:textId="77777777" w:rsidR="00A04C16" w:rsidRPr="004E3863" w:rsidRDefault="00A04C16" w:rsidP="00A04C16">
      <w:pPr>
        <w:jc w:val="both"/>
        <w:rPr>
          <w:b/>
          <w:sz w:val="24"/>
        </w:rPr>
      </w:pPr>
    </w:p>
    <w:p w14:paraId="64E845C4" w14:textId="77777777" w:rsidR="00A04C16" w:rsidRDefault="00A04C16" w:rsidP="00A04C16">
      <w:pPr>
        <w:jc w:val="both"/>
        <w:rPr>
          <w:b/>
          <w:sz w:val="24"/>
        </w:rPr>
      </w:pPr>
      <w:r w:rsidRPr="004E3863">
        <w:rPr>
          <w:b/>
          <w:sz w:val="24"/>
        </w:rPr>
        <w:t>Odůvodnění:</w:t>
      </w:r>
    </w:p>
    <w:p w14:paraId="64E845C5" w14:textId="6A0CEC43" w:rsidR="00A04C16" w:rsidRPr="004E3863" w:rsidRDefault="00A04C16" w:rsidP="00A04C16">
      <w:pPr>
        <w:rPr>
          <w:b/>
          <w:sz w:val="24"/>
        </w:rPr>
      </w:pPr>
      <w:r w:rsidRPr="004E3863">
        <w:rPr>
          <w:sz w:val="24"/>
        </w:rPr>
        <w:t>Řízení o</w:t>
      </w:r>
      <w:r>
        <w:rPr>
          <w:sz w:val="24"/>
        </w:rPr>
        <w:t xml:space="preserve"> </w:t>
      </w:r>
      <w:r w:rsidRPr="004E3863">
        <w:rPr>
          <w:sz w:val="24"/>
        </w:rPr>
        <w:t>přijetí k základnímu vzdělávání b</w:t>
      </w:r>
      <w:r>
        <w:rPr>
          <w:sz w:val="24"/>
        </w:rPr>
        <w:t>ylo zahájeno na zákla</w:t>
      </w:r>
      <w:r w:rsidR="00FD07E5">
        <w:rPr>
          <w:sz w:val="24"/>
        </w:rPr>
        <w:t xml:space="preserve">dě žádosti, kterou podali dne </w:t>
      </w:r>
      <w:r w:rsidR="005366CB">
        <w:rPr>
          <w:sz w:val="24"/>
        </w:rPr>
        <w:t>22.1.2026</w:t>
      </w:r>
      <w:r w:rsidR="0014168D">
        <w:rPr>
          <w:sz w:val="24"/>
        </w:rPr>
        <w:t xml:space="preserve">  zákonní zástupci dětí</w:t>
      </w:r>
      <w:r>
        <w:rPr>
          <w:sz w:val="24"/>
        </w:rPr>
        <w:t xml:space="preserve">. </w:t>
      </w:r>
      <w:r w:rsidRPr="004E3863">
        <w:rPr>
          <w:sz w:val="24"/>
        </w:rPr>
        <w:t xml:space="preserve">Po zvážení skutečností zjištěných při zápisu, zejména o přiměřené duševní a tělesné vyspělosti, </w:t>
      </w:r>
      <w:r>
        <w:rPr>
          <w:sz w:val="24"/>
        </w:rPr>
        <w:t>ředitel školy roz</w:t>
      </w:r>
      <w:r w:rsidRPr="004E3863">
        <w:rPr>
          <w:sz w:val="24"/>
        </w:rPr>
        <w:t>hodl o přijetí k základnímu vzdělávání.</w:t>
      </w:r>
    </w:p>
    <w:p w14:paraId="64E845C6" w14:textId="77777777" w:rsidR="00A04C16" w:rsidRPr="00235381" w:rsidRDefault="00A04C16" w:rsidP="00A04C16">
      <w:pPr>
        <w:rPr>
          <w:b/>
          <w:i/>
          <w:sz w:val="24"/>
          <w:szCs w:val="24"/>
        </w:rPr>
      </w:pPr>
      <w:r>
        <w:rPr>
          <w:i/>
          <w:sz w:val="24"/>
          <w:szCs w:val="24"/>
        </w:rPr>
        <w:t xml:space="preserve"> </w:t>
      </w:r>
      <w:r w:rsidRPr="00235381">
        <w:rPr>
          <w:i/>
          <w:sz w:val="24"/>
          <w:szCs w:val="24"/>
        </w:rPr>
        <w:tab/>
      </w:r>
      <w:r w:rsidRPr="00235381">
        <w:rPr>
          <w:i/>
          <w:sz w:val="24"/>
          <w:szCs w:val="24"/>
        </w:rPr>
        <w:tab/>
      </w:r>
    </w:p>
    <w:p w14:paraId="64E845C7" w14:textId="77777777" w:rsidR="00A04C16" w:rsidRPr="004E3863" w:rsidRDefault="00A04C16" w:rsidP="00A04C16">
      <w:pPr>
        <w:rPr>
          <w:sz w:val="24"/>
        </w:rPr>
      </w:pPr>
    </w:p>
    <w:p w14:paraId="64E845C8" w14:textId="77777777" w:rsidR="00A04C16" w:rsidRPr="004E3863" w:rsidRDefault="00A04C16" w:rsidP="00A04C16">
      <w:pPr>
        <w:rPr>
          <w:sz w:val="24"/>
        </w:rPr>
      </w:pPr>
      <w:r w:rsidRPr="004E3863">
        <w:rPr>
          <w:b/>
          <w:sz w:val="24"/>
        </w:rPr>
        <w:t>Poučení</w:t>
      </w:r>
      <w:r w:rsidRPr="004E3863">
        <w:rPr>
          <w:sz w:val="24"/>
        </w:rPr>
        <w:t xml:space="preserve">: Proti tomuto rozhodnutí </w:t>
      </w:r>
      <w:r>
        <w:rPr>
          <w:sz w:val="24"/>
        </w:rPr>
        <w:t>lze</w:t>
      </w:r>
      <w:r w:rsidRPr="004E3863">
        <w:rPr>
          <w:sz w:val="24"/>
        </w:rPr>
        <w:t xml:space="preserve"> podat odvolání </w:t>
      </w:r>
      <w:r>
        <w:rPr>
          <w:sz w:val="24"/>
        </w:rPr>
        <w:t>do 15 dnů ode dne jeho d</w:t>
      </w:r>
      <w:r w:rsidRPr="004E3863">
        <w:rPr>
          <w:sz w:val="24"/>
        </w:rPr>
        <w:t>oručení</w:t>
      </w:r>
      <w:r>
        <w:rPr>
          <w:sz w:val="24"/>
        </w:rPr>
        <w:t>. Odvolání se podává u ředitele základní školy, jejíž činnost vykonává Základní škola a Mateřská škola Korouhev a rozhoduje o něm</w:t>
      </w:r>
      <w:r w:rsidRPr="004E3863">
        <w:rPr>
          <w:sz w:val="24"/>
        </w:rPr>
        <w:t xml:space="preserve"> Krajsk</w:t>
      </w:r>
      <w:r>
        <w:rPr>
          <w:sz w:val="24"/>
        </w:rPr>
        <w:t>ý</w:t>
      </w:r>
      <w:r w:rsidRPr="004E3863">
        <w:rPr>
          <w:sz w:val="24"/>
        </w:rPr>
        <w:t xml:space="preserve"> úřad</w:t>
      </w:r>
      <w:r>
        <w:rPr>
          <w:sz w:val="24"/>
        </w:rPr>
        <w:t xml:space="preserve"> Pardubického kraje.</w:t>
      </w:r>
      <w:r w:rsidRPr="004E3863">
        <w:rPr>
          <w:sz w:val="24"/>
        </w:rPr>
        <w:t xml:space="preserve"> </w:t>
      </w:r>
    </w:p>
    <w:p w14:paraId="64E845C9" w14:textId="77777777" w:rsidR="00A04C16" w:rsidRPr="004E3863" w:rsidRDefault="00A04C16" w:rsidP="00A04C16">
      <w:pPr>
        <w:rPr>
          <w:sz w:val="24"/>
        </w:rPr>
      </w:pPr>
    </w:p>
    <w:p w14:paraId="64E845CA" w14:textId="77777777" w:rsidR="00A04C16" w:rsidRPr="004E3863" w:rsidRDefault="00A04C16" w:rsidP="00A04C16">
      <w:pPr>
        <w:rPr>
          <w:sz w:val="24"/>
        </w:rPr>
      </w:pPr>
      <w:r w:rsidRPr="004E3863">
        <w:rPr>
          <w:sz w:val="24"/>
        </w:rPr>
        <w:tab/>
      </w:r>
      <w:r w:rsidRPr="004E3863">
        <w:rPr>
          <w:sz w:val="24"/>
        </w:rPr>
        <w:tab/>
      </w:r>
    </w:p>
    <w:p w14:paraId="64E845CB" w14:textId="77777777" w:rsidR="00A04C16" w:rsidRDefault="00A04C16" w:rsidP="00A04C16">
      <w:pPr>
        <w:ind w:left="2832" w:firstLine="708"/>
        <w:jc w:val="both"/>
        <w:rPr>
          <w:i/>
          <w:sz w:val="24"/>
        </w:rPr>
      </w:pPr>
      <w:r>
        <w:rPr>
          <w:i/>
          <w:sz w:val="24"/>
        </w:rPr>
        <w:t xml:space="preserve"> </w:t>
      </w:r>
    </w:p>
    <w:p w14:paraId="64E845CC" w14:textId="77777777" w:rsidR="00A04C16" w:rsidRDefault="00A04C16" w:rsidP="00A04C16">
      <w:pPr>
        <w:ind w:left="2832" w:firstLine="708"/>
        <w:jc w:val="both"/>
        <w:rPr>
          <w:i/>
          <w:sz w:val="24"/>
        </w:rPr>
      </w:pPr>
    </w:p>
    <w:p w14:paraId="64E845CD" w14:textId="77777777" w:rsidR="00A04C16" w:rsidRDefault="00A04C16" w:rsidP="00A04C16">
      <w:pPr>
        <w:ind w:left="2832" w:firstLine="708"/>
        <w:jc w:val="both"/>
        <w:rPr>
          <w:i/>
          <w:sz w:val="24"/>
        </w:rPr>
      </w:pPr>
    </w:p>
    <w:p w14:paraId="64E845CE" w14:textId="77777777" w:rsidR="00A04C16" w:rsidRDefault="00A04C16" w:rsidP="00A04C16">
      <w:pPr>
        <w:ind w:left="2832" w:firstLine="708"/>
        <w:jc w:val="both"/>
        <w:rPr>
          <w:i/>
          <w:sz w:val="24"/>
        </w:rPr>
      </w:pPr>
    </w:p>
    <w:p w14:paraId="64E845CF" w14:textId="77777777" w:rsidR="00A04C16" w:rsidRDefault="00A04C16" w:rsidP="00A04C16">
      <w:pPr>
        <w:ind w:left="2832" w:firstLine="708"/>
        <w:jc w:val="both"/>
        <w:rPr>
          <w:i/>
          <w:sz w:val="24"/>
        </w:rPr>
      </w:pPr>
    </w:p>
    <w:p w14:paraId="64E845D0" w14:textId="77777777" w:rsidR="00A04C16" w:rsidRDefault="00A04C16" w:rsidP="00A04C16">
      <w:pPr>
        <w:ind w:left="2832" w:firstLine="708"/>
        <w:jc w:val="both"/>
        <w:rPr>
          <w:i/>
          <w:sz w:val="24"/>
        </w:rPr>
      </w:pPr>
    </w:p>
    <w:p w14:paraId="64E845D1" w14:textId="77777777" w:rsidR="00A04C16" w:rsidRDefault="00A04C16" w:rsidP="00A04C16">
      <w:pPr>
        <w:ind w:left="2832" w:firstLine="708"/>
        <w:jc w:val="both"/>
        <w:rPr>
          <w:i/>
          <w:sz w:val="24"/>
        </w:rPr>
      </w:pPr>
    </w:p>
    <w:p w14:paraId="64E845D2" w14:textId="77777777" w:rsidR="00A04C16" w:rsidRDefault="00A04C16" w:rsidP="00A04C16">
      <w:pPr>
        <w:ind w:left="2832" w:firstLine="708"/>
        <w:jc w:val="both"/>
        <w:rPr>
          <w:i/>
          <w:sz w:val="24"/>
        </w:rPr>
      </w:pPr>
    </w:p>
    <w:p w14:paraId="64E845D3" w14:textId="0680B2CA" w:rsidR="00A04C16" w:rsidRPr="004E3863" w:rsidRDefault="00FD07E5" w:rsidP="00A04C16">
      <w:pPr>
        <w:rPr>
          <w:sz w:val="24"/>
        </w:rPr>
      </w:pPr>
      <w:r w:rsidRPr="00F125F1">
        <w:rPr>
          <w:sz w:val="24"/>
        </w:rPr>
        <w:t xml:space="preserve">V Korouhvi </w:t>
      </w:r>
      <w:r w:rsidR="007A68C9">
        <w:rPr>
          <w:sz w:val="24"/>
        </w:rPr>
        <w:t>22</w:t>
      </w:r>
      <w:r w:rsidR="006A5988" w:rsidRPr="00F125F1">
        <w:rPr>
          <w:sz w:val="24"/>
        </w:rPr>
        <w:t>.</w:t>
      </w:r>
      <w:r w:rsidR="007A68C9">
        <w:rPr>
          <w:sz w:val="24"/>
        </w:rPr>
        <w:t>1</w:t>
      </w:r>
      <w:r w:rsidR="00046713" w:rsidRPr="00F125F1">
        <w:rPr>
          <w:sz w:val="24"/>
        </w:rPr>
        <w:t>.20</w:t>
      </w:r>
      <w:r w:rsidR="00855198" w:rsidRPr="00F125F1">
        <w:rPr>
          <w:sz w:val="24"/>
        </w:rPr>
        <w:t>2</w:t>
      </w:r>
      <w:r w:rsidR="007A68C9">
        <w:rPr>
          <w:sz w:val="24"/>
        </w:rPr>
        <w:t>6</w:t>
      </w:r>
      <w:r w:rsidR="00046713" w:rsidRPr="00F125F1">
        <w:rPr>
          <w:i/>
          <w:sz w:val="24"/>
        </w:rPr>
        <w:t xml:space="preserve">     </w:t>
      </w:r>
      <w:r w:rsidR="00046713">
        <w:rPr>
          <w:i/>
          <w:sz w:val="24"/>
        </w:rPr>
        <w:t xml:space="preserve">                                                           </w:t>
      </w:r>
      <w:r w:rsidR="00A04C16">
        <w:rPr>
          <w:sz w:val="24"/>
        </w:rPr>
        <w:t>Mgr. Tomáš Sobola</w:t>
      </w:r>
    </w:p>
    <w:p w14:paraId="64E845D4" w14:textId="77777777" w:rsidR="0013530F" w:rsidRPr="00A04C16" w:rsidRDefault="00046713" w:rsidP="00A04C16">
      <w:pPr>
        <w:rPr>
          <w:sz w:val="24"/>
        </w:rPr>
      </w:pPr>
      <w:r>
        <w:rPr>
          <w:sz w:val="24"/>
        </w:rPr>
        <w:t xml:space="preserve">                                                                             </w:t>
      </w:r>
      <w:r w:rsidR="007505B7">
        <w:rPr>
          <w:sz w:val="24"/>
        </w:rPr>
        <w:t xml:space="preserve">                             </w:t>
      </w:r>
      <w:r>
        <w:rPr>
          <w:sz w:val="24"/>
        </w:rPr>
        <w:t xml:space="preserve"> </w:t>
      </w:r>
      <w:r w:rsidR="00A04C16" w:rsidRPr="004E3863">
        <w:rPr>
          <w:sz w:val="24"/>
        </w:rPr>
        <w:t>ředitel školy</w:t>
      </w:r>
      <w:bookmarkStart w:id="0" w:name="_8.3._Přijetí_k_základnímu_vzděláván"/>
      <w:bookmarkEnd w:id="0"/>
    </w:p>
    <w:sectPr w:rsidR="0013530F" w:rsidRPr="00A04C16" w:rsidSect="001353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4C16"/>
    <w:rsid w:val="00046713"/>
    <w:rsid w:val="0013530F"/>
    <w:rsid w:val="0014168D"/>
    <w:rsid w:val="002228D3"/>
    <w:rsid w:val="002F7072"/>
    <w:rsid w:val="003B0CB8"/>
    <w:rsid w:val="004945A4"/>
    <w:rsid w:val="004957D4"/>
    <w:rsid w:val="005366CB"/>
    <w:rsid w:val="005522AC"/>
    <w:rsid w:val="005E6232"/>
    <w:rsid w:val="006246CF"/>
    <w:rsid w:val="00627533"/>
    <w:rsid w:val="00673836"/>
    <w:rsid w:val="00697169"/>
    <w:rsid w:val="006A5988"/>
    <w:rsid w:val="007322B6"/>
    <w:rsid w:val="00737859"/>
    <w:rsid w:val="00745311"/>
    <w:rsid w:val="007505B7"/>
    <w:rsid w:val="00775B03"/>
    <w:rsid w:val="007A68C9"/>
    <w:rsid w:val="00855198"/>
    <w:rsid w:val="00885389"/>
    <w:rsid w:val="008C7B1C"/>
    <w:rsid w:val="00984793"/>
    <w:rsid w:val="009E4ADF"/>
    <w:rsid w:val="00A04C16"/>
    <w:rsid w:val="00A35E63"/>
    <w:rsid w:val="00A804AD"/>
    <w:rsid w:val="00A94F42"/>
    <w:rsid w:val="00AC6A47"/>
    <w:rsid w:val="00AE6C03"/>
    <w:rsid w:val="00B07D2F"/>
    <w:rsid w:val="00B266B8"/>
    <w:rsid w:val="00B42CE3"/>
    <w:rsid w:val="00B55692"/>
    <w:rsid w:val="00B60E0F"/>
    <w:rsid w:val="00BB439D"/>
    <w:rsid w:val="00BE28A0"/>
    <w:rsid w:val="00C071ED"/>
    <w:rsid w:val="00C34829"/>
    <w:rsid w:val="00C6490D"/>
    <w:rsid w:val="00CC2134"/>
    <w:rsid w:val="00CE655A"/>
    <w:rsid w:val="00CF49B2"/>
    <w:rsid w:val="00DE3060"/>
    <w:rsid w:val="00DE6EC5"/>
    <w:rsid w:val="00E31D9F"/>
    <w:rsid w:val="00E47896"/>
    <w:rsid w:val="00E65BED"/>
    <w:rsid w:val="00F125F1"/>
    <w:rsid w:val="00F5541E"/>
    <w:rsid w:val="00FD0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845B1"/>
  <w15:docId w15:val="{CE3D4718-10CB-4B58-B749-4EE1A801F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04C1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7">
    <w:name w:val="heading 7"/>
    <w:basedOn w:val="Normln"/>
    <w:next w:val="Normln"/>
    <w:link w:val="Nadpis7Char"/>
    <w:qFormat/>
    <w:rsid w:val="00A04C16"/>
    <w:pPr>
      <w:keepNext/>
      <w:spacing w:before="120" w:line="240" w:lineRule="atLeast"/>
      <w:jc w:val="both"/>
      <w:outlineLvl w:val="6"/>
    </w:pPr>
    <w:rPr>
      <w:b/>
      <w:color w:val="0000FF"/>
      <w:sz w:val="24"/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7Char">
    <w:name w:val="Nadpis 7 Char"/>
    <w:basedOn w:val="Standardnpsmoodstavce"/>
    <w:link w:val="Nadpis7"/>
    <w:rsid w:val="00A04C16"/>
    <w:rPr>
      <w:rFonts w:ascii="Times New Roman" w:eastAsia="Times New Roman" w:hAnsi="Times New Roman" w:cs="Times New Roman"/>
      <w:b/>
      <w:color w:val="0000FF"/>
      <w:sz w:val="24"/>
      <w:szCs w:val="20"/>
      <w:u w:val="single"/>
      <w:lang w:eastAsia="cs-CZ"/>
    </w:rPr>
  </w:style>
  <w:style w:type="character" w:styleId="Hypertextovodkaz">
    <w:name w:val="Hyperlink"/>
    <w:basedOn w:val="Standardnpsmoodstavce"/>
    <w:rsid w:val="00A04C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D5309C-D9BD-4469-8CD4-22E3005BD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1</Pages>
  <Words>231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Reditel</dc:creator>
  <cp:lastModifiedBy>Tomáš Sobola</cp:lastModifiedBy>
  <cp:revision>41</cp:revision>
  <cp:lastPrinted>2024-04-11T06:09:00Z</cp:lastPrinted>
  <dcterms:created xsi:type="dcterms:W3CDTF">2013-02-13T07:11:00Z</dcterms:created>
  <dcterms:modified xsi:type="dcterms:W3CDTF">2026-01-23T11:33:00Z</dcterms:modified>
</cp:coreProperties>
</file>